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C85E3" w14:textId="77777777" w:rsidR="00C62CF4" w:rsidRDefault="00C62CF4" w:rsidP="00515080">
      <w:pPr>
        <w:spacing w:after="0" w:line="240" w:lineRule="auto"/>
        <w:jc w:val="center"/>
        <w:rPr>
          <w:rFonts w:ascii="Times New Roman" w:hAnsi="Times New Roman" w:cs="Times New Roman"/>
          <w:b/>
          <w:iCs/>
          <w:u w:val="single"/>
        </w:rPr>
      </w:pPr>
    </w:p>
    <w:p w14:paraId="1D96B2B3" w14:textId="77ED2181" w:rsidR="0091350E" w:rsidRDefault="0091350E" w:rsidP="00515080">
      <w:pPr>
        <w:spacing w:after="0" w:line="240" w:lineRule="auto"/>
        <w:jc w:val="center"/>
        <w:rPr>
          <w:rFonts w:ascii="Times New Roman" w:hAnsi="Times New Roman" w:cs="Times New Roman"/>
          <w:b/>
          <w:iCs/>
          <w:u w:val="single"/>
        </w:rPr>
      </w:pPr>
      <w:r>
        <w:rPr>
          <w:rFonts w:ascii="Times New Roman" w:hAnsi="Times New Roman" w:cs="Times New Roman"/>
          <w:b/>
          <w:iCs/>
          <w:u w:val="single"/>
        </w:rPr>
        <w:t>ПРИВАТНЕ АКЦІОНЕРНЕ ТОВАРИСТВО</w:t>
      </w:r>
      <w:r w:rsidRPr="0091350E">
        <w:rPr>
          <w:rFonts w:ascii="Times New Roman" w:hAnsi="Times New Roman" w:cs="Times New Roman"/>
          <w:b/>
          <w:iCs/>
          <w:u w:val="single"/>
        </w:rPr>
        <w:t xml:space="preserve"> «ЛАН» </w:t>
      </w:r>
    </w:p>
    <w:p w14:paraId="7B708E57" w14:textId="3C0897E6" w:rsidR="0007719F" w:rsidRPr="00EE0EC4" w:rsidRDefault="00515080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uk-UA" w:eastAsia="ru-RU"/>
        </w:rPr>
        <w:t xml:space="preserve">(ідентифікаційний код юридичної особи – </w:t>
      </w:r>
      <w:r w:rsidR="0091350E" w:rsidRPr="0091350E">
        <w:rPr>
          <w:rFonts w:ascii="Times New Roman" w:hAnsi="Times New Roman" w:cs="Times New Roman"/>
          <w:bCs/>
          <w:sz w:val="20"/>
          <w:szCs w:val="20"/>
          <w:lang w:val="uk-UA"/>
        </w:rPr>
        <w:t>30892100</w:t>
      </w: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)</w:t>
      </w:r>
      <w:r w:rsidR="0007719F"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</w:t>
      </w:r>
    </w:p>
    <w:p w14:paraId="2811A342" w14:textId="77777777" w:rsidR="00A15EB8" w:rsidRPr="00AF3621" w:rsidRDefault="00A15EB8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val="uk-UA" w:eastAsia="ru-RU"/>
        </w:rPr>
      </w:pPr>
    </w:p>
    <w:p w14:paraId="47B0D3FF" w14:textId="77777777" w:rsidR="0007719F" w:rsidRPr="00EE0EC4" w:rsidRDefault="00515080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БЮЛЕТЕНЬ</w:t>
      </w:r>
    </w:p>
    <w:p w14:paraId="7C32D483" w14:textId="4EEE3832" w:rsidR="00FD746A" w:rsidRPr="00EE0EC4" w:rsidRDefault="00FD746A" w:rsidP="009E3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для голосування на річних загальних зборах</w:t>
      </w:r>
      <w:r w:rsidR="005D58F2" w:rsidRPr="005D58F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2F7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акціонерів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, які проводяться дистанційно «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24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квітня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</w:t>
      </w:r>
      <w:r w:rsidR="001250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2026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року</w:t>
      </w:r>
    </w:p>
    <w:p w14:paraId="450F99BB" w14:textId="1027D6F3" w:rsidR="00FD746A" w:rsidRPr="00EE0EC4" w:rsidRDefault="00FD746A" w:rsidP="00FD746A">
      <w:pPr>
        <w:spacing w:after="120" w:line="240" w:lineRule="auto"/>
        <w:ind w:left="284" w:right="221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(голосування на річних загальних зборах ПрАТ «</w:t>
      </w:r>
      <w:r w:rsidR="0092676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ЛАН</w:t>
      </w: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» 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>розпочинається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з 11:00 години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«</w:t>
      </w:r>
      <w:r>
        <w:rPr>
          <w:rFonts w:ascii="Times New Roman" w:hAnsi="Times New Roman" w:cs="Times New Roman"/>
          <w:sz w:val="20"/>
          <w:szCs w:val="20"/>
          <w:lang w:val="uk-UA"/>
        </w:rPr>
        <w:t>14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» </w:t>
      </w:r>
      <w:r>
        <w:rPr>
          <w:rFonts w:ascii="Times New Roman" w:hAnsi="Times New Roman" w:cs="Times New Roman"/>
          <w:sz w:val="20"/>
          <w:szCs w:val="20"/>
          <w:lang w:val="uk-UA"/>
        </w:rPr>
        <w:t>квітня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250C7">
        <w:rPr>
          <w:rFonts w:ascii="Times New Roman" w:hAnsi="Times New Roman" w:cs="Times New Roman"/>
          <w:sz w:val="20"/>
          <w:szCs w:val="20"/>
          <w:lang w:val="uk-UA"/>
        </w:rPr>
        <w:t>2026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року 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>та завершується о 18 годині «</w:t>
      </w:r>
      <w:r>
        <w:rPr>
          <w:rFonts w:ascii="Times New Roman" w:hAnsi="Times New Roman" w:cs="Times New Roman"/>
          <w:sz w:val="20"/>
          <w:szCs w:val="20"/>
          <w:lang w:val="uk-UA"/>
        </w:rPr>
        <w:t>24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» </w:t>
      </w:r>
      <w:r>
        <w:rPr>
          <w:rFonts w:ascii="Times New Roman" w:hAnsi="Times New Roman" w:cs="Times New Roman"/>
          <w:sz w:val="20"/>
          <w:szCs w:val="20"/>
          <w:lang w:val="uk-UA"/>
        </w:rPr>
        <w:t>квітня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250C7">
        <w:rPr>
          <w:rFonts w:ascii="Times New Roman" w:hAnsi="Times New Roman" w:cs="Times New Roman"/>
          <w:sz w:val="20"/>
          <w:szCs w:val="20"/>
          <w:lang w:val="uk-UA"/>
        </w:rPr>
        <w:t>2026</w:t>
      </w:r>
      <w:r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>року)</w:t>
      </w: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98"/>
        <w:gridCol w:w="4820"/>
      </w:tblGrid>
      <w:tr w:rsidR="00515080" w:rsidRPr="00EE0EC4" w14:paraId="1A1BDCE0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C8B6" w14:textId="77777777" w:rsidR="00515080" w:rsidRPr="00EE0EC4" w:rsidRDefault="00515080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Дата проведення річних загальних зборів: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9D8C" w14:textId="70AE4A92" w:rsidR="00515080" w:rsidRPr="00EE0EC4" w:rsidRDefault="00515080" w:rsidP="00A63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15080" w:rsidRPr="00EE0EC4" w14:paraId="182DF5DE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4F1F" w14:textId="77777777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Дата заповнення бюлетеня акціонером</w:t>
            </w:r>
            <w:r w:rsidR="00D4248F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(представником акціонера):</w:t>
            </w:r>
          </w:p>
        </w:tc>
        <w:tc>
          <w:tcPr>
            <w:tcW w:w="4820" w:type="dxa"/>
            <w:vAlign w:val="center"/>
            <w:hideMark/>
          </w:tcPr>
          <w:p w14:paraId="12E9389F" w14:textId="1DDFF1BD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363E11C7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64C7DD06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3CC7C1" w14:textId="77777777" w:rsidR="00A15EB8" w:rsidRPr="00EE0EC4" w:rsidRDefault="00A15EB8" w:rsidP="00A15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акціонера:</w:t>
            </w:r>
          </w:p>
        </w:tc>
      </w:tr>
      <w:tr w:rsidR="004F23FD" w:rsidRPr="0091350E" w14:paraId="6D954F2F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2BEF" w14:textId="77777777" w:rsidR="004F23FD" w:rsidRPr="00EE0EC4" w:rsidRDefault="004F23FD" w:rsidP="004F2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Прізвище, ім’я та по батькові/Найменування акціонера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13DA" w14:textId="045097B2" w:rsidR="00AF3621" w:rsidRPr="00A6355E" w:rsidRDefault="00AF3621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uk-UA" w:eastAsia="ru-RU"/>
              </w:rPr>
            </w:pPr>
          </w:p>
        </w:tc>
      </w:tr>
      <w:tr w:rsidR="004F23FD" w:rsidRPr="00EE0EC4" w14:paraId="3828A195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8BC" w14:textId="77777777" w:rsidR="004F23FD" w:rsidRPr="00EE0EC4" w:rsidRDefault="004F23FD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Назва, серія (за наявності), номер, дата видачі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документа, що посвідчує особу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51D" w14:textId="77777777" w:rsidR="004F23FD" w:rsidRPr="00A6355E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uk-UA" w:eastAsia="ru-RU"/>
              </w:rPr>
            </w:pPr>
          </w:p>
        </w:tc>
      </w:tr>
      <w:tr w:rsidR="004F23FD" w:rsidRPr="00EE0EC4" w14:paraId="004AC108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E0" w14:textId="77777777" w:rsidR="004F23FD" w:rsidRPr="00EE0EC4" w:rsidRDefault="004F23FD" w:rsidP="00AF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Реєстраційний номер облікової картки платника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акціонера–фізичної особи (за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наявності))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</w:t>
            </w:r>
            <w:r w:rsidR="00AF3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ідентифікаційний код юридичної особи (код в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ЄДР)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 реєстраційний номер з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торговельного, судового або банківського реєстру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країни реєстрації юридичної особи–акціонера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юридичних осіб зареєстрованих поза територією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України)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68F" w14:textId="22D844BC" w:rsidR="004F23FD" w:rsidRPr="00A6355E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uk-UA" w:eastAsia="ru-RU"/>
              </w:rPr>
            </w:pPr>
          </w:p>
        </w:tc>
      </w:tr>
    </w:tbl>
    <w:p w14:paraId="4EDC04A8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71DDA558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AB7613" w14:textId="77777777" w:rsidR="00A15EB8" w:rsidRPr="00EE0EC4" w:rsidRDefault="00A15EB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представника акціонера (за наявності):</w:t>
            </w:r>
          </w:p>
        </w:tc>
      </w:tr>
      <w:tr w:rsidR="00C80AD8" w:rsidRPr="00EE0EC4" w14:paraId="682C86F1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1721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Прізвище, ім’я та по батькові/Найменування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80F" w14:textId="5127F0E0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28B1CCA6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B02F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C60" w14:textId="58E12A7D" w:rsidR="00C80AD8" w:rsidRPr="00EE0EC4" w:rsidRDefault="00C80AD8" w:rsidP="00D25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A733EB" w:rsidRPr="00EE0EC4" w14:paraId="3A15251C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3C0" w14:textId="77777777" w:rsidR="00A733EB" w:rsidRPr="00EE0EC4" w:rsidRDefault="00A733E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Реєстраційний номер облікової картки платника 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та за наявності ідентифікаційний код юридичної особи (код в ЄДР)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юридичних осіб 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 зареєстрованих поза територією України))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679" w14:textId="5DD19532" w:rsidR="00A733EB" w:rsidRPr="00EE0EC4" w:rsidRDefault="00A733EB" w:rsidP="007B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16723EFD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8567" w14:textId="77777777" w:rsidR="00C80AD8" w:rsidRPr="00EE0EC4" w:rsidRDefault="00A733EB" w:rsidP="00A7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 на підставі якого діє представник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(дата видачі, строк дії та номер)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F47" w14:textId="4C558225" w:rsidR="00C80AD8" w:rsidRPr="00EE0EC4" w:rsidRDefault="00C80AD8" w:rsidP="00456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14:paraId="37E71B5F" w14:textId="77777777" w:rsidR="008E4BF8" w:rsidRDefault="008E4BF8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7145"/>
      </w:tblGrid>
      <w:tr w:rsidR="002C0C2C" w:rsidRPr="002C0C2C" w14:paraId="7A25AC7F" w14:textId="77777777" w:rsidTr="002C0C2C">
        <w:trPr>
          <w:trHeight w:val="323"/>
        </w:trPr>
        <w:tc>
          <w:tcPr>
            <w:tcW w:w="9972" w:type="dxa"/>
            <w:gridSpan w:val="2"/>
            <w:shd w:val="clear" w:color="auto" w:fill="D9D9D9"/>
            <w:vAlign w:val="center"/>
          </w:tcPr>
          <w:p w14:paraId="45C38DDA" w14:textId="58FF64A8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голосів, що належать акціонеру:</w:t>
            </w:r>
          </w:p>
        </w:tc>
      </w:tr>
      <w:tr w:rsidR="002C0C2C" w:rsidRPr="002C0C2C" w14:paraId="3F0AAA54" w14:textId="77777777" w:rsidTr="007A424A">
        <w:trPr>
          <w:trHeight w:val="115"/>
        </w:trPr>
        <w:tc>
          <w:tcPr>
            <w:tcW w:w="2827" w:type="dxa"/>
          </w:tcPr>
          <w:p w14:paraId="12578F35" w14:textId="076E9D43" w:rsidR="002C0C2C" w:rsidRPr="002C0C2C" w:rsidRDefault="002C0C2C" w:rsidP="002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441D9C86" w14:textId="152AD5A4" w:rsidR="002C0C2C" w:rsidRPr="002C0C2C" w:rsidRDefault="002C0C2C" w:rsidP="00D2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91350E" w14:paraId="299F42FC" w14:textId="77777777" w:rsidTr="007A424A">
        <w:trPr>
          <w:trHeight w:val="256"/>
        </w:trPr>
        <w:tc>
          <w:tcPr>
            <w:tcW w:w="2827" w:type="dxa"/>
            <w:vMerge w:val="restart"/>
            <w:vAlign w:val="center"/>
          </w:tcPr>
          <w:p w14:paraId="173536B4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(кількість голосів числом)</w:t>
            </w:r>
          </w:p>
        </w:tc>
        <w:tc>
          <w:tcPr>
            <w:tcW w:w="7145" w:type="dxa"/>
          </w:tcPr>
          <w:p w14:paraId="6F80573A" w14:textId="3993C252" w:rsidR="002C0C2C" w:rsidRPr="00D12B2B" w:rsidRDefault="002C0C2C" w:rsidP="00D12B2B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2C0C2C" w14:paraId="14E1F9B8" w14:textId="77777777" w:rsidTr="007A424A">
        <w:trPr>
          <w:trHeight w:val="115"/>
        </w:trPr>
        <w:tc>
          <w:tcPr>
            <w:tcW w:w="2827" w:type="dxa"/>
            <w:vMerge/>
          </w:tcPr>
          <w:p w14:paraId="5DD97B36" w14:textId="77777777" w:rsidR="002C0C2C" w:rsidRPr="002C0C2C" w:rsidRDefault="002C0C2C" w:rsidP="002C0C2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7B58B343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 прописом)</w:t>
            </w:r>
          </w:p>
        </w:tc>
      </w:tr>
    </w:tbl>
    <w:p w14:paraId="6D332BE4" w14:textId="77777777" w:rsidR="002C0C2C" w:rsidRDefault="002C0C2C" w:rsidP="002C0C2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0FBB9D7E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244401AD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9B2A3B" w:rsidRPr="00EE0EC4" w14:paraId="7F33176F" w14:textId="77777777" w:rsidTr="002C0C2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D753F" w14:textId="77777777" w:rsidR="009B2A3B" w:rsidRPr="009B2A3B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uk-UA" w:eastAsia="ru-RU"/>
              </w:rPr>
            </w:pPr>
          </w:p>
          <w:p w14:paraId="2227C117" w14:textId="77777777" w:rsidR="009B2A3B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9B2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 з питань порядку денного:</w:t>
            </w:r>
          </w:p>
          <w:p w14:paraId="6A27429B" w14:textId="77777777" w:rsidR="009B2A3B" w:rsidRPr="00EE0EC4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66170970" w14:textId="38D7A5BF" w:rsidR="00EE0EC4" w:rsidRPr="00EE0EC4" w:rsidRDefault="00EE0EC4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515080" w:rsidRPr="00AF28CA" w14:paraId="7DE94B41" w14:textId="77777777" w:rsidTr="002C0C2C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014E" w14:textId="77777777" w:rsidR="00515080" w:rsidRPr="00EE0EC4" w:rsidRDefault="00515080" w:rsidP="00532B3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Питання порядку денного № 1,</w:t>
            </w:r>
            <w:r w:rsidR="00957FEA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CB3A" w14:textId="17F4BA1A" w:rsidR="00515080" w:rsidRPr="00F628C7" w:rsidRDefault="001250C7" w:rsidP="00F628C7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1250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Обрання голови та членів лічильної комісії чергових загальних зборів акціонерів.</w:t>
            </w:r>
          </w:p>
        </w:tc>
      </w:tr>
      <w:tr w:rsidR="00515080" w:rsidRPr="007C0FDE" w14:paraId="1FE258E1" w14:textId="77777777" w:rsidTr="002C0C2C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FEFC" w14:textId="77777777" w:rsidR="00515080" w:rsidRPr="00EE0EC4" w:rsidRDefault="00957FEA" w:rsidP="00532B3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Проект рішення з питання </w:t>
            </w:r>
            <w:r w:rsidR="00515080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порядку денного № 1: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0BD8" w14:textId="5F9C80BD" w:rsidR="00515080" w:rsidRPr="00EE0EC4" w:rsidRDefault="001250C7" w:rsidP="001250C7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1250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Обрати лічильну комісію у складі 2-х осіб: голову лічильної 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 xml:space="preserve">місії  - Тарасенко Г.П., члена </w:t>
            </w:r>
            <w:r w:rsidRPr="001250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 xml:space="preserve">лічильної комісії  - </w:t>
            </w:r>
            <w:proofErr w:type="spellStart"/>
            <w:r w:rsidRPr="001250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Воєвітка</w:t>
            </w:r>
            <w:proofErr w:type="spellEnd"/>
            <w:r w:rsidRPr="001250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 xml:space="preserve"> Р.Т.  Встановити, що повноваження гол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 xml:space="preserve">ови та члена лічильної комісії </w:t>
            </w:r>
            <w:r w:rsidRPr="001250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припиняються одночасно із закінченням (закриттям) чергових загальних зборів акціонерів.</w:t>
            </w:r>
          </w:p>
        </w:tc>
      </w:tr>
      <w:tr w:rsidR="00515080" w:rsidRPr="00EE0EC4" w14:paraId="5C0E433A" w14:textId="77777777" w:rsidTr="009E6209">
        <w:trPr>
          <w:trHeight w:val="71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9BEB" w14:textId="77777777" w:rsidR="00515080" w:rsidRPr="00EE0EC4" w:rsidRDefault="00515080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  <w:p w14:paraId="407762FC" w14:textId="77777777" w:rsidR="00957FEA" w:rsidRPr="00EE0EC4" w:rsidRDefault="00957FEA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2481" w14:textId="43B1AC86" w:rsidR="00515080" w:rsidRPr="00EE0EC4" w:rsidRDefault="00957FEA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286DEF" wp14:editId="7001F4CB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4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5DBF0A9" id="Прямоугольник 39" o:spid="_x0000_s1026" style="position:absolute;margin-left:78.65pt;margin-top:-.1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42JWiN0AAAAIAQAA&#10;DwAAAAAAAAAAAAAAAABgBAAAZHJzL2Rvd25yZXYueG1sUEsFBgAAAAAEAAQA8wAAAGoF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F16B5F" wp14:editId="75B1E252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3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F59FE6" w14:textId="70907908" w:rsidR="0072096B" w:rsidRPr="0072096B" w:rsidRDefault="0072096B" w:rsidP="0072096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16B5F" id="Прямоугольник 39" o:spid="_x0000_s1026" style="position:absolute;margin-left:5.05pt;margin-top:-.2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">
                      <v:textbox>
                        <w:txbxContent>
                          <w:p w14:paraId="55F59FE6" w14:textId="70907908" w:rsidR="0072096B" w:rsidRPr="0072096B" w:rsidRDefault="0072096B" w:rsidP="0072096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</w:t>
            </w:r>
            <w:r w:rsidR="00515080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ПРОТИ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         </w:t>
            </w:r>
          </w:p>
        </w:tc>
      </w:tr>
    </w:tbl>
    <w:p w14:paraId="2A35E429" w14:textId="77777777" w:rsidR="00515080" w:rsidRPr="00EE0EC4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515080" w:rsidRPr="00FD746A" w14:paraId="43B5134F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B56F" w14:textId="77777777" w:rsidR="00515080" w:rsidRPr="00EE0EC4" w:rsidRDefault="00515080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Питання порядку денного № 2,</w:t>
            </w:r>
            <w:r w:rsidR="00427C14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5A89" w14:textId="188BD8B4" w:rsidR="00515080" w:rsidRPr="00F628C7" w:rsidRDefault="00C3754B" w:rsidP="00C3754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Звіт Голови правління Товариства про результати фінансово-господарської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діяльності Товариства за 2025 </w:t>
            </w:r>
            <w:r w:rsidRPr="00C37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рік. Прийняття рішення за наслідками його розгляду.</w:t>
            </w:r>
          </w:p>
        </w:tc>
      </w:tr>
      <w:tr w:rsidR="00515080" w:rsidRPr="00424070" w14:paraId="0C6B3CD7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99DD" w14:textId="77777777" w:rsidR="00515080" w:rsidRPr="00EE0EC4" w:rsidRDefault="00515080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>порядку денного № 2: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76CC" w14:textId="478DA332" w:rsidR="00515080" w:rsidRPr="00EE0EC4" w:rsidRDefault="00C3754B" w:rsidP="00C3754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звіт Голови правління Товариства про резу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льтати фінансово-господарської </w:t>
            </w:r>
            <w:r w:rsidRPr="00C375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діяльності Товариства  у 2025 році. Визнати роботу Голови правління у 2025 році задовільною.</w:t>
            </w:r>
          </w:p>
        </w:tc>
      </w:tr>
      <w:tr w:rsidR="00427C14" w:rsidRPr="00EE0EC4" w14:paraId="1F402258" w14:textId="77777777" w:rsidTr="009E6209">
        <w:trPr>
          <w:trHeight w:val="68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A0CD" w14:textId="77777777" w:rsidR="00427C14" w:rsidRPr="00EE0EC4" w:rsidRDefault="00427C14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  <w:p w14:paraId="7C29B1DC" w14:textId="77777777" w:rsidR="00427C14" w:rsidRPr="00EE0EC4" w:rsidRDefault="00427C14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3982" w14:textId="359E7208" w:rsidR="00427C14" w:rsidRPr="00EE0EC4" w:rsidRDefault="00427C14" w:rsidP="003C255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1AAA8F" wp14:editId="1A897CB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7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C95CC15" id="Прямоугольник 39" o:spid="_x0000_s1026" style="position:absolute;margin-left:78.65pt;margin-top:-.1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42JWiN0AAAAIAQAA&#10;DwAAAAAAAAAAAAAAAABgBAAAZHJzL2Rvd25yZXYueG1sUEsFBgAAAAAEAAQA8wAAAGoF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40BD89" wp14:editId="5F064A37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8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9CD0BE" w14:textId="3172D847" w:rsidR="0072096B" w:rsidRPr="0072096B" w:rsidRDefault="0072096B" w:rsidP="0072096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0BD89" id="_x0000_s1027" style="position:absolute;margin-left:5.05pt;margin-top:-.2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">
                      <v:textbox>
                        <w:txbxContent>
                          <w:p w14:paraId="3B9CD0BE" w14:textId="3172D847" w:rsidR="0072096B" w:rsidRPr="0072096B" w:rsidRDefault="0072096B" w:rsidP="0072096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7A7255F1" w14:textId="77777777" w:rsidR="005E5BB6" w:rsidRPr="00EE0EC4" w:rsidRDefault="005E5BB6" w:rsidP="00EE0EC4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6C7F41" w:rsidRPr="00E02C7D" w14:paraId="2DDCD101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05CD" w14:textId="77777777" w:rsidR="006C7F41" w:rsidRPr="00EE0EC4" w:rsidRDefault="006C7F41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37B4" w14:textId="41528805" w:rsidR="006C7F41" w:rsidRPr="00F628C7" w:rsidRDefault="00C3754B" w:rsidP="00C3754B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Звіт Наглядової ради Товариства за підсумками діяльності за 2025 рік. П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рийняття рішення за наслідками </w:t>
            </w:r>
            <w:r w:rsidRPr="00C37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його розгляду.</w:t>
            </w:r>
          </w:p>
        </w:tc>
      </w:tr>
      <w:tr w:rsidR="006C7F41" w:rsidRPr="00424070" w14:paraId="7543F240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DA53" w14:textId="77777777" w:rsidR="006C7F41" w:rsidRPr="00EE0EC4" w:rsidRDefault="006C7F41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 w:rsidR="001E20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5627" w14:textId="7557E6F2" w:rsidR="006C7F41" w:rsidRPr="006C7F41" w:rsidRDefault="00C3754B" w:rsidP="00C3754B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звіт Наглядової ради Товариства за підсумками 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іяльності у 2025 році. Визнати </w:t>
            </w:r>
            <w:r w:rsidRPr="00C375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роботу Наглядової ради Товариства у 2025 році задовільною.</w:t>
            </w:r>
          </w:p>
        </w:tc>
      </w:tr>
      <w:tr w:rsidR="006C7F41" w:rsidRPr="00EE0EC4" w14:paraId="70DA760C" w14:textId="77777777" w:rsidTr="009E6209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E1BA" w14:textId="60470463" w:rsidR="006C7F41" w:rsidRPr="00EE0EC4" w:rsidRDefault="006C7F41" w:rsidP="00B77CE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4B67" w14:textId="1AE7D58E" w:rsidR="006C7F41" w:rsidRPr="00EE0EC4" w:rsidRDefault="006C7F41" w:rsidP="003C255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1D0B02" wp14:editId="71EFE317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10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62F1774" id="Прямоугольник 39" o:spid="_x0000_s1026" style="position:absolute;margin-left:78.65pt;margin-top:-.1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42JWiN0AAAAIAQAA&#10;DwAAAAAAAAAAAAAAAABgBAAAZHJzL2Rvd25yZXYueG1sUEsFBgAAAAAEAAQA8wAAAGoF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D90498" wp14:editId="60E43F84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11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2C163" w14:textId="7AB5F487" w:rsidR="0072096B" w:rsidRPr="0072096B" w:rsidRDefault="0072096B" w:rsidP="0072096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D90498" id="_x0000_s1028" style="position:absolute;margin-left:5.05pt;margin-top:-.2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BFeKC8&#10;TQIAAGA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1B32C163" w14:textId="7AB5F487" w:rsidR="0072096B" w:rsidRPr="0072096B" w:rsidRDefault="0072096B" w:rsidP="0072096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07EFA894" w14:textId="77777777" w:rsidR="00EE0EC4" w:rsidRDefault="00EE0EC4" w:rsidP="003C255A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07FBB64C" w14:textId="5B904CAA" w:rsidR="00CB74EE" w:rsidRDefault="00CB74EE" w:rsidP="00F628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92676A" w:rsidRPr="00E02C7D" w14:paraId="0360A9A9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8280" w14:textId="3A2D6DA7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23FF" w14:textId="439C187A" w:rsidR="0092676A" w:rsidRPr="00F628C7" w:rsidRDefault="00C3754B" w:rsidP="009E39FE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Затвердження результатів фінансово-господарської діяльності Товариства за 2025 рік.</w:t>
            </w:r>
          </w:p>
        </w:tc>
      </w:tr>
      <w:tr w:rsidR="0092676A" w:rsidRPr="00424070" w14:paraId="0743DC9C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5878" w14:textId="1EA5A02A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B42C" w14:textId="2274A818" w:rsidR="0092676A" w:rsidRPr="006C7F41" w:rsidRDefault="00C3754B" w:rsidP="009E39FE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затвердити результати фінансово-господарської діяльності Товариства у 2025 році  </w:t>
            </w:r>
          </w:p>
        </w:tc>
      </w:tr>
      <w:tr w:rsidR="0092676A" w:rsidRPr="00EE0EC4" w14:paraId="04F09B0A" w14:textId="77777777" w:rsidTr="009E39FE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F59F" w14:textId="77777777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A5A6" w14:textId="77777777" w:rsidR="0092676A" w:rsidRPr="00EE0EC4" w:rsidRDefault="0092676A" w:rsidP="009E39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D7877EC" wp14:editId="319D4F6F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1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B345C" id="Прямоугольник 39" o:spid="_x0000_s1026" style="position:absolute;margin-left:78.65pt;margin-top:-.1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FD1FBA" wp14:editId="5BB70A92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2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DE732A" w14:textId="77777777" w:rsidR="0092676A" w:rsidRPr="0072096B" w:rsidRDefault="0092676A" w:rsidP="0092676A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FD1FBA" id="_x0000_s1029" style="position:absolute;margin-left:5.05pt;margin-top:-.2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CGl1bB&#10;TQIAAF8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06DE732A" w14:textId="77777777" w:rsidR="0092676A" w:rsidRPr="0072096B" w:rsidRDefault="0092676A" w:rsidP="0092676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4B4F8831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92676A" w:rsidRPr="00E02C7D" w14:paraId="1626E7AE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AE5A" w14:textId="65B78927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81F8" w14:textId="7469FF59" w:rsidR="0092676A" w:rsidRPr="00F628C7" w:rsidRDefault="00C3754B" w:rsidP="00C3754B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Розподіл прибутку або покриття збитків Товариства за 2025 рік з у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рахуванням вимог, передбачених </w:t>
            </w:r>
            <w:r w:rsidRPr="00C37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Законом.</w:t>
            </w:r>
          </w:p>
        </w:tc>
      </w:tr>
      <w:tr w:rsidR="0092676A" w:rsidRPr="00424070" w14:paraId="667B8A97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B6DB" w14:textId="4F93EA95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D5B0" w14:textId="29B5FCFF" w:rsidR="0092676A" w:rsidRPr="006C7F41" w:rsidRDefault="00C3754B" w:rsidP="00C3754B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375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розподіл прибутку, запропонований Правлінням товариства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. Прибуток </w:t>
            </w:r>
            <w:r w:rsidRPr="00C375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отриманий Товариством у звітному році на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правити на розвиток Товариства.</w:t>
            </w:r>
          </w:p>
        </w:tc>
      </w:tr>
      <w:tr w:rsidR="0092676A" w:rsidRPr="00EE0EC4" w14:paraId="05240DB1" w14:textId="77777777" w:rsidTr="009E39FE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B1E7" w14:textId="77777777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A5BC" w14:textId="77777777" w:rsidR="0092676A" w:rsidRPr="00EE0EC4" w:rsidRDefault="0092676A" w:rsidP="009E39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32E0475" wp14:editId="276DEF72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5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329EA" id="Прямоугольник 39" o:spid="_x0000_s1026" style="position:absolute;margin-left:78.65pt;margin-top:-.15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F87B451" wp14:editId="541D6157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6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FB1631" w14:textId="77777777" w:rsidR="0092676A" w:rsidRPr="0072096B" w:rsidRDefault="0092676A" w:rsidP="0092676A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7B451" id="_x0000_s1030" style="position:absolute;margin-left:5.05pt;margin-top:-.2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CSRU89&#10;TQIAAF8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78FB1631" w14:textId="77777777" w:rsidR="0092676A" w:rsidRPr="0072096B" w:rsidRDefault="0092676A" w:rsidP="0092676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45289E49" w14:textId="52C55FDA" w:rsidR="006E381D" w:rsidRDefault="006E381D" w:rsidP="0092676A">
      <w:pPr>
        <w:pStyle w:val="aa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6DBEE277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92676A" w:rsidRPr="00F628C7" w14:paraId="737D493D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A080" w14:textId="00F3162D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FFCE" w14:textId="57FF81CD" w:rsidR="0092676A" w:rsidRPr="00F628C7" w:rsidRDefault="008F234A" w:rsidP="009E39FE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F23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Прийняття рішення про припинення повноважень членів Наглядової ради Товариства.</w:t>
            </w:r>
          </w:p>
        </w:tc>
      </w:tr>
      <w:tr w:rsidR="0092676A" w:rsidRPr="00AF28CA" w14:paraId="020E952F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AD56" w14:textId="74C37BD2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CD29" w14:textId="6720BB82" w:rsidR="0092676A" w:rsidRPr="006C7F41" w:rsidRDefault="008F234A" w:rsidP="008F234A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8F2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припинити повноваження всього складу Наглядової ради Товариства., що діяв на підста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ві </w:t>
            </w:r>
            <w:r w:rsidRPr="008F2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рішення річних загальних зборів акціонерів від 22 грудня 2023 року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, датою припинення повноважень </w:t>
            </w:r>
            <w:r w:rsidRPr="008F2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існуючого складу членів Наглядової ради Товариства., визначити дату прийня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ття рішення річними загальними </w:t>
            </w:r>
            <w:r w:rsidRPr="008F2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зборами акціонерів, якою є дата складання протоколу про підсумки голос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ування з цього питання порядку </w:t>
            </w:r>
            <w:r w:rsidRPr="008F2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денного.</w:t>
            </w:r>
          </w:p>
        </w:tc>
      </w:tr>
      <w:tr w:rsidR="0092676A" w:rsidRPr="00EE0EC4" w14:paraId="3E1BA8F4" w14:textId="77777777" w:rsidTr="009E39FE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E626" w14:textId="77777777" w:rsidR="0092676A" w:rsidRPr="00EE0EC4" w:rsidRDefault="0092676A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EA84" w14:textId="77777777" w:rsidR="0092676A" w:rsidRPr="00EE0EC4" w:rsidRDefault="0092676A" w:rsidP="009E39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62D6FA2" wp14:editId="58206F45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A3EAF" id="Прямоугольник 39" o:spid="_x0000_s1026" style="position:absolute;margin-left:78.65pt;margin-top:-.15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59869A" wp14:editId="588DA84C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12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377A59" w14:textId="77777777" w:rsidR="0092676A" w:rsidRPr="0072096B" w:rsidRDefault="0092676A" w:rsidP="0092676A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9869A" id="_x0000_s1031" style="position:absolute;margin-left:5.05pt;margin-top:-.25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DAzlUv&#10;TQIAAGA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3C377A59" w14:textId="77777777" w:rsidR="0092676A" w:rsidRPr="0072096B" w:rsidRDefault="0092676A" w:rsidP="0092676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3AD9D2D7" w14:textId="77777777" w:rsidR="006E381D" w:rsidRDefault="006E381D" w:rsidP="00F03684">
      <w:pPr>
        <w:pStyle w:val="aa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E031CC" w:rsidRPr="00F628C7" w14:paraId="591EC527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45C2" w14:textId="00F141D0" w:rsidR="00E031CC" w:rsidRPr="00EE0EC4" w:rsidRDefault="00E031CC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E6B0" w14:textId="2457AF83" w:rsidR="00E031CC" w:rsidRPr="00F628C7" w:rsidRDefault="00A32336" w:rsidP="009E39FE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A323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Про затвердження річної звітності Товариства за 2025 рік.</w:t>
            </w:r>
          </w:p>
        </w:tc>
      </w:tr>
      <w:tr w:rsidR="00E031CC" w:rsidRPr="006C7F41" w14:paraId="2970A364" w14:textId="77777777" w:rsidTr="009E39F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537F" w14:textId="554DCB25" w:rsidR="00E031CC" w:rsidRPr="00EE0EC4" w:rsidRDefault="00E031CC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D8F2" w14:textId="421BE334" w:rsidR="00E031CC" w:rsidRPr="006C7F41" w:rsidRDefault="00080A72" w:rsidP="00E031CC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080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річну звітність Товариства за 2025 рік.</w:t>
            </w:r>
          </w:p>
        </w:tc>
      </w:tr>
      <w:tr w:rsidR="00E031CC" w:rsidRPr="00EE0EC4" w14:paraId="6CB2F545" w14:textId="77777777" w:rsidTr="009E39FE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073F" w14:textId="77777777" w:rsidR="00E031CC" w:rsidRPr="00EE0EC4" w:rsidRDefault="00E031CC" w:rsidP="009E39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E682" w14:textId="77777777" w:rsidR="00E031CC" w:rsidRPr="00EE0EC4" w:rsidRDefault="00E031CC" w:rsidP="009E39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878556C" wp14:editId="2B71E5BB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15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A8FA8" id="Прямоугольник 39" o:spid="_x0000_s1026" style="position:absolute;margin-left:78.65pt;margin-top:-.15pt;width:18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B86F413" wp14:editId="134E5F23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16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80F277" w14:textId="77777777" w:rsidR="00E031CC" w:rsidRPr="0072096B" w:rsidRDefault="00E031CC" w:rsidP="00E031CC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6F413" id="_x0000_s1033" style="position:absolute;margin-left:5.05pt;margin-top:-.25pt;width:18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">
                      <v:textbox>
                        <w:txbxContent>
                          <w:p w14:paraId="5480F277" w14:textId="77777777" w:rsidR="00E031CC" w:rsidRPr="0072096B" w:rsidRDefault="00E031CC" w:rsidP="00E031CC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517A4517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A32336" w:rsidRPr="00F628C7" w14:paraId="5769C5C0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DF68" w14:textId="329FF075" w:rsidR="00A32336" w:rsidRPr="00EE0EC4" w:rsidRDefault="00A32336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327" w14:textId="13AAE6B8" w:rsidR="00A32336" w:rsidRPr="00F628C7" w:rsidRDefault="00A32336" w:rsidP="00A3233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A323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Затвердження правочинів/договорів, укладених від імені Товариства,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та надання повноважень Голові </w:t>
            </w:r>
            <w:r w:rsidRPr="00A323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Правління на укладення від імені Товариства договорів/правочинів.</w:t>
            </w:r>
          </w:p>
        </w:tc>
      </w:tr>
      <w:tr w:rsidR="00A32336" w:rsidRPr="006C7F41" w14:paraId="61D18487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34A3" w14:textId="5C72E021" w:rsidR="00A32336" w:rsidRPr="00EE0EC4" w:rsidRDefault="00A32336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475F" w14:textId="77777777" w:rsidR="006D7208" w:rsidRDefault="006D7208" w:rsidP="006D7208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укладені від імені Товариства усі правочини/договори, зокрема, але не виключно: - Договір про надання банківських послуг №02/17 від 23 травня 2017 року, 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кладений між Товариством та АТ </w:t>
            </w: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«</w:t>
            </w:r>
            <w:proofErr w:type="spellStart"/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Креді</w:t>
            </w:r>
            <w:proofErr w:type="spellEnd"/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Агріколь</w:t>
            </w:r>
            <w:proofErr w:type="spellEnd"/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Банк» (ідентифікаційний код 14361575) (надалі – Банк), та усі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укладені Договори про зміни до </w:t>
            </w: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нього, зокрема але не виключно </w:t>
            </w: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lastRenderedPageBreak/>
              <w:t>Договір про зміну №12 від 23.07.2025 року, Договір про зміну №13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від </w:t>
            </w: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24.02.2026 року; </w:t>
            </w:r>
          </w:p>
          <w:p w14:paraId="30A61AF2" w14:textId="77777777" w:rsidR="006D7208" w:rsidRDefault="006D7208" w:rsidP="006D7208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Договір купівлі-продажу №206-ПХ/25 від 14.07.2025 р. - Договір поставки №23 від 18.02.2025 р. </w:t>
            </w:r>
          </w:p>
          <w:p w14:paraId="30A52647" w14:textId="6F6476A6" w:rsidR="006D7208" w:rsidRPr="006D7208" w:rsidRDefault="006D7208" w:rsidP="006D7208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Договір поставки №02/01/2024 від 05.01.2025 р. - Договір поставки №1 від 02/01/2024р. - Договір поставки  № 1/2025 від 01.07.2025 </w:t>
            </w:r>
          </w:p>
          <w:p w14:paraId="4ABA45B6" w14:textId="77777777" w:rsidR="006D7208" w:rsidRPr="006D7208" w:rsidRDefault="006D7208" w:rsidP="006D7208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 Договір транс.-</w:t>
            </w:r>
            <w:proofErr w:type="spellStart"/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експед.послуги</w:t>
            </w:r>
            <w:proofErr w:type="spellEnd"/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№3EXPLAN2023 від 11/01/2023р. - Контракт CONTRACT 24 від 10/09/2024 - Рамкова угода FRAMEWORK AGREEMENT 1/2025 від 19.06.2025 - Рамкова угода FRAMEWORK AGREEMENT M/2025 від 04.11.2025 - Контракт CONTRACT 1/PBI/2022 від 12.10.2022 - Контракт CONTRACT 250624 від 25.06.2024 - Контракт CONTRACT 1807/22 від 18.07.2022 </w:t>
            </w:r>
          </w:p>
          <w:p w14:paraId="5AF41B8B" w14:textId="5B7CFDA0" w:rsidR="00A32336" w:rsidRPr="006C7F41" w:rsidRDefault="006D7208" w:rsidP="006D7208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Підтвердити повноваження Голови правління Товариства та надати право на</w:t>
            </w:r>
            <w:r w:rsidR="00080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підписання зазначених в цьому </w:t>
            </w:r>
            <w:r w:rsidRPr="006D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рішенні правочинів і документів, пов’язаних з ними.</w:t>
            </w:r>
          </w:p>
        </w:tc>
      </w:tr>
      <w:tr w:rsidR="00A32336" w:rsidRPr="00EE0EC4" w14:paraId="7BAFF1BE" w14:textId="77777777" w:rsidTr="0081462B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1180" w14:textId="77777777" w:rsidR="00A32336" w:rsidRPr="00EE0EC4" w:rsidRDefault="00A32336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lastRenderedPageBreak/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28E6" w14:textId="77777777" w:rsidR="00A32336" w:rsidRPr="00EE0EC4" w:rsidRDefault="00A32336" w:rsidP="0081462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7D9FF56" wp14:editId="71253CB6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17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5DDEF" id="Прямоугольник 39" o:spid="_x0000_s1026" style="position:absolute;margin-left:78.65pt;margin-top:-.15pt;width:18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971458" wp14:editId="0AF4421F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18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E6F2E4" w14:textId="77777777" w:rsidR="00A32336" w:rsidRPr="0072096B" w:rsidRDefault="00A32336" w:rsidP="00A32336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71458" id="_x0000_s1033" style="position:absolute;margin-left:5.05pt;margin-top:-.25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BUrVbl&#10;TQIAAGA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13E6F2E4" w14:textId="77777777" w:rsidR="00A32336" w:rsidRPr="0072096B" w:rsidRDefault="00A32336" w:rsidP="00A3233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143016CA" w14:textId="77777777" w:rsidR="00A32336" w:rsidRDefault="00A32336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356551" w:rsidRPr="00F628C7" w14:paraId="7966B7BD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FB0" w14:textId="00869103" w:rsidR="00356551" w:rsidRPr="00EE0EC4" w:rsidRDefault="00356551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3331" w14:textId="3CDBFF5D" w:rsidR="00356551" w:rsidRPr="00F628C7" w:rsidRDefault="00356551" w:rsidP="0081462B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3565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Прийняття рішення про вчинення значних правочинів.</w:t>
            </w:r>
          </w:p>
        </w:tc>
      </w:tr>
      <w:tr w:rsidR="00356551" w:rsidRPr="006C7F41" w14:paraId="2D0CF430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BECD" w14:textId="55C921C2" w:rsidR="00356551" w:rsidRPr="00EE0EC4" w:rsidRDefault="00356551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6A58" w14:textId="69E3C2BC" w:rsidR="00356551" w:rsidRPr="00356551" w:rsidRDefault="00356551" w:rsidP="0035655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10.1. Надати згоду на вчинення Товариством правочинів, в тому числі значних правочинів, зокрема щодо: - внесення будь-яких змін до Договору про надання банківських послуг №02/17 від 23.05.2017 року (надалі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–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Договір про надання банківських послуг 1), укладеного між Товариством,  Бан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ком та Товариством з обмеженою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відповідальністю «ХІМСЕРВІСГРУП» (код згідно з ЄДРПОУ 38596065) (далі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- Позичальник), відповідно до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якого Товариством та Позичальником отримані / будуть отримані банківськ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і послуги на наступних, але не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виключно, умовах:  генеральний ліміт у розмірі не більше 30 000 000 (тридцять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мільйонів, 00 копійок) гривень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включно; генеральний строк не більше ніж до 03 лютого 2030 року включно; процентна став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ка в розмірі,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узгодженому з Банком, та числове значення якої може становити від 0,00000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1% до 50,01% річних; комісійна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винагорода - в розмірі, узгодженому з Банком  та числове значення якої мо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же становити від 0,000001%  до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50,01 % процентів/процентів річних); отримання будь-яких банківських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lastRenderedPageBreak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слуг (кредити, кредитні лінії,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гарантії, авалі, овердрафти, акредитиви тощо) за Договором про наданн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я банківських послуг 1 в межах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генерального ліміту та генерального строку, необхідних для ведення господарської ді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яльності; та виступити /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продовжити виступати Товариству солідарним боржником по борговим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зобов’язанням Позичальника за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Договором про надання банківських послуг 1, визначеним в цьому Протоколі; 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а внесення відповідних змін (у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разі необхідності) до усіх договорів забезпечення, що укладені між Банком та Товариством; - надати попередньо згоду на вчинення Товариством значних правочинів, як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і можуть вчинятися Товариством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протягом не більш як одного року з дати прийняття цього рішення, а саме внесення будь-яки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х змін до Договору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про надання банківських послуг 1, відповідно до якого Товариством та 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озичальником отримані / будуть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отримані банківські послуги на наступних, але не виключно, умовах:   генеральни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й ліміт у розмірі не більше 60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000 000 (шістдесят мільйонів, 00 копійок) гривень включно; генеральний ст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рок не більше ніж до 03 лютого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2035 року включно; процентна ставка в розмірі, узгодженому з Банком,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та числове значення якої може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становити від 0,000001% до 50,01% річних; комісійна винагорода - в розмірі, узгодженому з Банком  та числове значення якої може становити від 0,000001%  до 50,01 % процентів/проценті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в річних); отримання будь-яких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банківських послуг (кредити, кредитні лінії, гарантії, авалі, овердрафти, акр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едитиви тощо) за Договором про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надання банківських послуг 1  в межах генерального ліміту та генерального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строку, необхідних для ведення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господарської діяльності; та виступити / продовжити виступати Това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риству солідарним боржником по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борговим зобов’язанням Позичальника за Договором про надання банківськи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х послуг 1, визначеним в цьому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Протоколі; та внесення відповідних змін (у разі необхідності) до усіх договорів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забезпечення, що укладені між Банком та Товариством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та укладення відповідних договорів / угод, в тому числі договорів/угод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про внесення змін до укладених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договорів, незалежно від суми таких договорів / угод, без необхідності додат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кового погодження з Загальними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зборами акціонерів. </w:t>
            </w:r>
          </w:p>
          <w:p w14:paraId="2A6F7F7E" w14:textId="293A89BF" w:rsidR="00356551" w:rsidRPr="00356551" w:rsidRDefault="00356551" w:rsidP="0035655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10.2. Надати повноваження Голові Правління Товариства самостійно, без додаткового погодження з Загальними зборами акціонерів, визначати характер необхідних змін 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о зазначених в цьому Протоколі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договорів, угод, остаточно погоджувати умови всіх угод, договорів, а 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кож інших документів, укладати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lastRenderedPageBreak/>
              <w:t>(підписувати) відповідні договори та додаткові угоди до зазначеного(</w:t>
            </w:r>
            <w:proofErr w:type="spellStart"/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их</w:t>
            </w:r>
            <w:proofErr w:type="spellEnd"/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 вище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договору(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ів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) на умовах, що не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суперечитимуть цьому Протоколу, а також інші пов’язані з їх оформленням 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виконанням документи з правом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самостійно визначати інші умови, не визначені цим Протоколом, на власний розсуд, без необхіднос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ті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отримання будь-яких окремих письмових погоджень чи рішень Загальних збор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ів акціонерів та інших органів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Товариства, за винятком випадків, передбачених цим Протоколом. Повнова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ження, надані Голові Правління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Товариства цим Протоколом,  можуть бути передоручені будь – якій особі в 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орядку, що передбачений чинним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законодавством України (в тому числі, на підставі вже існуючих чинних 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іреностей Товариства на момент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прийняття рішення, оформленого цим Протоколом). У випадку призначення керівником Товариства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іншу особу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(в тому числі тимчасово), повноваження надані Голові Правління Товариства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цим Протоколом зберігають силу </w:t>
            </w: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для новопризначеної особи-керівника. </w:t>
            </w:r>
          </w:p>
          <w:p w14:paraId="0F19DA71" w14:textId="45C32B1E" w:rsidR="00356551" w:rsidRPr="00356551" w:rsidRDefault="00356551" w:rsidP="0035655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10.3. Надати повноваження Голові правління на укладення правочинів на реалізацію товарів та послуг на суму, що перевищує 25 % вартості активів товариства з послідуючим затвердженням таких правочинів загальними </w:t>
            </w:r>
          </w:p>
          <w:p w14:paraId="48DBA31A" w14:textId="6DDDE588" w:rsidR="00356551" w:rsidRPr="006C7F41" w:rsidRDefault="00356551" w:rsidP="0035655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565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зборами.</w:t>
            </w:r>
          </w:p>
        </w:tc>
      </w:tr>
      <w:tr w:rsidR="00356551" w:rsidRPr="00EE0EC4" w14:paraId="65A94D59" w14:textId="77777777" w:rsidTr="0081462B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A3D0" w14:textId="77777777" w:rsidR="00356551" w:rsidRPr="00EE0EC4" w:rsidRDefault="00356551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lastRenderedPageBreak/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3C40" w14:textId="77777777" w:rsidR="00356551" w:rsidRPr="00EE0EC4" w:rsidRDefault="00356551" w:rsidP="0081462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B0930F7" wp14:editId="1AA84135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1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3BF7A" id="Прямоугольник 39" o:spid="_x0000_s1026" style="position:absolute;margin-left:78.65pt;margin-top:-.15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3DA610D" wp14:editId="2BC9FE8C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20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DB7B91" w14:textId="77777777" w:rsidR="00356551" w:rsidRPr="0072096B" w:rsidRDefault="00356551" w:rsidP="0035655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A610D" id="_x0000_s1034" style="position:absolute;margin-left:5.05pt;margin-top:-.25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A1aJT4&#10;TQIAAGA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5DDB7B91" w14:textId="77777777" w:rsidR="00356551" w:rsidRPr="0072096B" w:rsidRDefault="00356551" w:rsidP="0035655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5AB96C07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970C20" w:rsidRPr="00F628C7" w14:paraId="60550AE0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7654" w14:textId="2312773D" w:rsidR="00970C20" w:rsidRPr="00EE0EC4" w:rsidRDefault="00970C20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932" w14:textId="33A16802" w:rsidR="00970C20" w:rsidRPr="00F628C7" w:rsidRDefault="00970C20" w:rsidP="0081462B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Щодо отримання кредитів та прийняття рішень з приводу кредитних договорів.</w:t>
            </w:r>
          </w:p>
        </w:tc>
      </w:tr>
      <w:tr w:rsidR="00970C20" w:rsidRPr="006C7F41" w14:paraId="04E59CF9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178E" w14:textId="28C835CE" w:rsidR="00970C20" w:rsidRPr="00EE0EC4" w:rsidRDefault="00970C20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76CE" w14:textId="30D08C43" w:rsidR="00970C20" w:rsidRPr="006C7F41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Уповноважити Голову правління на визначення конкретн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ого банку для отримання та/або </w:t>
            </w: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пролонгації кредиту  в сумі до 60 млн. грн. терміном до 8 років. Процентна 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вка – в розмірі, узгодженому з </w:t>
            </w: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банком та комісія – в розмірі, узгодженому з банком. Надати всі необхі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дні повноваження на підписання </w:t>
            </w: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договору на кредитування, договорів іпотеки з правом визначення істотних 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мов таких договорів на власний </w:t>
            </w: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розсуд голови правління та всіх інших документів необхідних для отримання кредиту.</w:t>
            </w:r>
          </w:p>
        </w:tc>
      </w:tr>
      <w:tr w:rsidR="00970C20" w:rsidRPr="00EE0EC4" w14:paraId="2E01A616" w14:textId="77777777" w:rsidTr="0081462B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B1A7" w14:textId="77777777" w:rsidR="00970C20" w:rsidRPr="00EE0EC4" w:rsidRDefault="00970C20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5286" w14:textId="77777777" w:rsidR="00970C20" w:rsidRPr="00EE0EC4" w:rsidRDefault="00970C20" w:rsidP="0081462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04D77CE" wp14:editId="06F9DD33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21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44566" id="Прямоугольник 39" o:spid="_x0000_s1026" style="position:absolute;margin-left:78.65pt;margin-top:-.15pt;width:18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A7AC51" wp14:editId="4D8A8182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22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58D955" w14:textId="77777777" w:rsidR="00970C20" w:rsidRPr="0072096B" w:rsidRDefault="00970C20" w:rsidP="00970C20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7AC51" id="_x0000_s1035" style="position:absolute;margin-left:5.05pt;margin-top:-.25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">
                      <v:textbox>
                        <w:txbxContent>
                          <w:p w14:paraId="4358D955" w14:textId="77777777" w:rsidR="00970C20" w:rsidRPr="0072096B" w:rsidRDefault="00970C20" w:rsidP="00970C20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6C70ED9F" w14:textId="77777777" w:rsidR="00970C20" w:rsidRDefault="00970C20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970C20" w:rsidRPr="00F628C7" w14:paraId="7A78926C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274F" w14:textId="34664E7E" w:rsidR="00970C20" w:rsidRPr="00EE0EC4" w:rsidRDefault="00970C20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D970" w14:textId="4B20E56D" w:rsidR="00970C20" w:rsidRPr="00F628C7" w:rsidRDefault="00970C20" w:rsidP="0081462B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Про передачу майна (рухомого та нерухомого) для забезпечення кредиту.</w:t>
            </w:r>
          </w:p>
        </w:tc>
      </w:tr>
      <w:tr w:rsidR="00970C20" w:rsidRPr="006C7F41" w14:paraId="503561FA" w14:textId="77777777" w:rsidTr="0081462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3949" w14:textId="07373E27" w:rsidR="00970C20" w:rsidRPr="00EE0EC4" w:rsidRDefault="00970C20" w:rsidP="0081462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9B38" w14:textId="77777777" w:rsidR="00970C20" w:rsidRPr="00970C20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Надати згоду на передачу у заставу банку для забезпечення кредиту наступного майна: </w:t>
            </w:r>
          </w:p>
          <w:p w14:paraId="281156FC" w14:textId="59B10783" w:rsidR="00970C20" w:rsidRPr="00970C20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1. Нежитлові приміщення складів, що знаходиться за </w:t>
            </w:r>
            <w:proofErr w:type="spellStart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П та вул.</w:t>
            </w:r>
            <w:r w:rsidR="006610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Хотинська, 4 Є. </w:t>
            </w:r>
          </w:p>
          <w:p w14:paraId="3C42CBE0" w14:textId="77777777" w:rsidR="00970C20" w:rsidRPr="00970C20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2. Нежитлові приміщення (офісні приміщення, кафе та бар) за </w:t>
            </w:r>
            <w:proofErr w:type="spellStart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М. </w:t>
            </w:r>
          </w:p>
          <w:p w14:paraId="69943168" w14:textId="77777777" w:rsidR="00970C20" w:rsidRPr="00970C20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3. Земельну ділянку площею 0,1403 га  за </w:t>
            </w:r>
            <w:proofErr w:type="spellStart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М. </w:t>
            </w:r>
          </w:p>
          <w:p w14:paraId="7538453C" w14:textId="77777777" w:rsidR="00970C20" w:rsidRPr="00970C20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4. Земельну ділянку площею 0,2346 га  за </w:t>
            </w:r>
            <w:proofErr w:type="spellStart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П. </w:t>
            </w:r>
          </w:p>
          <w:p w14:paraId="0AC50291" w14:textId="77777777" w:rsidR="00970C20" w:rsidRPr="00970C20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5. Земельну ділянку площею 0,1301 га  за </w:t>
            </w:r>
            <w:proofErr w:type="spellStart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Є. </w:t>
            </w:r>
          </w:p>
          <w:p w14:paraId="64208FB1" w14:textId="43001A37" w:rsidR="00970C20" w:rsidRPr="006C7F41" w:rsidRDefault="00970C20" w:rsidP="00970C20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6. Майнові права на отримання коштів по укладених з товариством контрактах та товари в обороті.</w:t>
            </w:r>
          </w:p>
        </w:tc>
      </w:tr>
    </w:tbl>
    <w:p w14:paraId="7A3B0685" w14:textId="77777777" w:rsidR="00970C20" w:rsidRDefault="00970C20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777A1D5B" w14:textId="77777777" w:rsidR="006610B4" w:rsidRDefault="006610B4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22C51410" w14:textId="77777777" w:rsidR="006610B4" w:rsidRDefault="006610B4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sectPr w:rsidR="006610B4" w:rsidSect="00E031CC">
      <w:headerReference w:type="default" r:id="rId7"/>
      <w:footerReference w:type="default" r:id="rId8"/>
      <w:pgSz w:w="11906" w:h="16838"/>
      <w:pgMar w:top="709" w:right="850" w:bottom="709" w:left="1134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3BCF1" w14:textId="77777777" w:rsidR="00A2217E" w:rsidRDefault="00A2217E" w:rsidP="00FE1680">
      <w:pPr>
        <w:spacing w:after="0" w:line="240" w:lineRule="auto"/>
      </w:pPr>
      <w:r>
        <w:separator/>
      </w:r>
    </w:p>
  </w:endnote>
  <w:endnote w:type="continuationSeparator" w:id="0">
    <w:p w14:paraId="6EA76A7C" w14:textId="77777777" w:rsidR="00A2217E" w:rsidRDefault="00A2217E" w:rsidP="00FE1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4537"/>
    </w:tblGrid>
    <w:tr w:rsidR="002C0C2C" w:rsidRPr="002C0C2C" w14:paraId="2EF77A1E" w14:textId="77777777" w:rsidTr="007A424A">
      <w:trPr>
        <w:trHeight w:val="1282"/>
      </w:trPr>
      <w:tc>
        <w:tcPr>
          <w:tcW w:w="9924" w:type="dxa"/>
          <w:gridSpan w:val="5"/>
        </w:tcPr>
        <w:p w14:paraId="5ABC73D0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43"/>
            <w:contextualSpacing/>
            <w:jc w:val="both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Увага! </w:t>
          </w:r>
        </w:p>
        <w:p w14:paraId="0AB3CE21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before="91" w:after="0" w:line="240" w:lineRule="auto"/>
            <w:contextualSpacing/>
            <w:jc w:val="both"/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 За відсутності таких реквізитів і підпису (-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ів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 xml:space="preserve">)  бюлетень вважається недійсним і не враховується під час підрахунку голосів. Бюлетень може бути заповнений 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машинодруком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</w:tc>
    </w:tr>
    <w:tr w:rsidR="002C0C2C" w:rsidRPr="002C0C2C" w14:paraId="1C20E647" w14:textId="77777777" w:rsidTr="007A424A">
      <w:trPr>
        <w:trHeight w:val="47"/>
      </w:trPr>
      <w:tc>
        <w:tcPr>
          <w:tcW w:w="9924" w:type="dxa"/>
          <w:gridSpan w:val="5"/>
        </w:tcPr>
        <w:p w14:paraId="6714983A" w14:textId="77777777" w:rsidR="002C0C2C" w:rsidRPr="002C0C2C" w:rsidRDefault="002C0C2C" w:rsidP="002C0C2C">
          <w:pPr>
            <w:tabs>
              <w:tab w:val="center" w:pos="4819"/>
              <w:tab w:val="left" w:pos="6730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</w:p>
      </w:tc>
    </w:tr>
    <w:tr w:rsidR="002C0C2C" w:rsidRPr="002C0C2C" w14:paraId="66B2A9E7" w14:textId="77777777" w:rsidTr="007A424A">
      <w:tc>
        <w:tcPr>
          <w:tcW w:w="2002" w:type="dxa"/>
          <w:vMerge w:val="restart"/>
          <w:vAlign w:val="center"/>
        </w:tcPr>
        <w:p w14:paraId="352EF947" w14:textId="4D92BEA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 xml:space="preserve">ст. 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begin"/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instrText>PAGE   \* MERGEFORMAT</w:instrTex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separate"/>
          </w:r>
          <w:r w:rsidR="007C0FDE">
            <w:rPr>
              <w:rFonts w:ascii="Times New Roman" w:eastAsia="Times New Roman" w:hAnsi="Times New Roman" w:cs="Times New Roman"/>
              <w:noProof/>
              <w:sz w:val="20"/>
              <w:lang w:eastAsia="ru-RU"/>
            </w:rPr>
            <w:t>7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auto"/>
          </w:tcBorders>
        </w:tcPr>
        <w:p w14:paraId="661DD735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1125" w:type="dxa"/>
          <w:tcBorders>
            <w:bottom w:val="single" w:sz="4" w:space="0" w:color="auto"/>
          </w:tcBorders>
        </w:tcPr>
        <w:p w14:paraId="21D5F1DC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284" w:type="dxa"/>
        </w:tcPr>
        <w:p w14:paraId="27AC4417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bottom w:val="single" w:sz="4" w:space="0" w:color="auto"/>
          </w:tcBorders>
        </w:tcPr>
        <w:p w14:paraId="16BCDE8E" w14:textId="64EBD951" w:rsidR="002C0C2C" w:rsidRPr="002C0C2C" w:rsidRDefault="002C0C2C" w:rsidP="00A6355E">
          <w:pPr>
            <w:tabs>
              <w:tab w:val="center" w:pos="10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>/</w:t>
          </w:r>
          <w:r w:rsidRPr="002C0C2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</w:t>
          </w:r>
          <w:r w:rsidR="00D25D62">
            <w:rPr>
              <w:rFonts w:ascii="Times New Roman" w:eastAsia="Times New Roman" w:hAnsi="Times New Roman" w:cs="Times New Roman"/>
              <w:b/>
              <w:bCs/>
              <w:szCs w:val="24"/>
              <w:lang w:val="uk-UA" w:eastAsia="ru-RU"/>
            </w:rPr>
            <w:t xml:space="preserve">       </w:t>
          </w:r>
        </w:p>
      </w:tc>
    </w:tr>
    <w:tr w:rsidR="002C0C2C" w:rsidRPr="002C0C2C" w14:paraId="7AB2B3F1" w14:textId="77777777" w:rsidTr="007A424A">
      <w:tc>
        <w:tcPr>
          <w:tcW w:w="2002" w:type="dxa"/>
          <w:vMerge/>
          <w:tcBorders>
            <w:top w:val="single" w:sz="4" w:space="0" w:color="auto"/>
          </w:tcBorders>
        </w:tcPr>
        <w:p w14:paraId="6F2CE539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</w:tcBorders>
        </w:tcPr>
        <w:p w14:paraId="2862A189" w14:textId="22DC102E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Підпис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  <w:p w14:paraId="6ADBD8E9" w14:textId="3B90C4B9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)</w:t>
          </w:r>
        </w:p>
      </w:tc>
      <w:tc>
        <w:tcPr>
          <w:tcW w:w="284" w:type="dxa"/>
        </w:tcPr>
        <w:p w14:paraId="0F1D622D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top w:val="single" w:sz="4" w:space="0" w:color="auto"/>
          </w:tcBorders>
        </w:tcPr>
        <w:p w14:paraId="754C11D1" w14:textId="2C73E805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i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Calibri" w:hAnsi="Times New Roman" w:cs="Times New Roman"/>
              <w:b/>
              <w:bCs/>
              <w:i/>
              <w:color w:val="000000"/>
              <w:sz w:val="20"/>
              <w:szCs w:val="20"/>
              <w:lang w:val="uk-UA" w:eastAsia="ru-RU"/>
            </w:rPr>
            <w:t>Прізвище, ім’я та по батькові</w:t>
          </w:r>
          <w:r w:rsidRPr="002C0C2C">
            <w:rPr>
              <w:rFonts w:ascii="Times New Roman" w:eastAsia="Calibri" w:hAnsi="Times New Roman" w:cs="Times New Roman"/>
              <w:bCs/>
              <w:color w:val="000000"/>
              <w:sz w:val="20"/>
              <w:szCs w:val="20"/>
              <w:lang w:val="uk-UA" w:eastAsia="ru-RU"/>
            </w:rPr>
            <w:t xml:space="preserve">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 </w:t>
          </w:r>
        </w:p>
        <w:p w14:paraId="025464FB" w14:textId="003E0A6B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)</w:t>
          </w:r>
        </w:p>
      </w:tc>
    </w:tr>
  </w:tbl>
  <w:p w14:paraId="2C78A1A6" w14:textId="37825EF1" w:rsidR="00FE1680" w:rsidRPr="002C0C2C" w:rsidRDefault="00FE1680" w:rsidP="002C0C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53EB7" w14:textId="77777777" w:rsidR="00A2217E" w:rsidRDefault="00A2217E" w:rsidP="00FE1680">
      <w:pPr>
        <w:spacing w:after="0" w:line="240" w:lineRule="auto"/>
      </w:pPr>
      <w:r>
        <w:separator/>
      </w:r>
    </w:p>
  </w:footnote>
  <w:footnote w:type="continuationSeparator" w:id="0">
    <w:p w14:paraId="1B66524F" w14:textId="77777777" w:rsidR="00A2217E" w:rsidRDefault="00A2217E" w:rsidP="00FE1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45955" w14:textId="0FF33FE1" w:rsidR="005611F0" w:rsidRPr="005611F0" w:rsidRDefault="005611F0" w:rsidP="007C0FDE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080"/>
    <w:rsid w:val="0007719F"/>
    <w:rsid w:val="00080A72"/>
    <w:rsid w:val="000B11AF"/>
    <w:rsid w:val="000C12FE"/>
    <w:rsid w:val="000D4A86"/>
    <w:rsid w:val="001250C7"/>
    <w:rsid w:val="001776B5"/>
    <w:rsid w:val="001E20B0"/>
    <w:rsid w:val="002470B2"/>
    <w:rsid w:val="002557CC"/>
    <w:rsid w:val="0028568B"/>
    <w:rsid w:val="002A164D"/>
    <w:rsid w:val="002A4661"/>
    <w:rsid w:val="002C0C2C"/>
    <w:rsid w:val="002F736E"/>
    <w:rsid w:val="00330530"/>
    <w:rsid w:val="00336335"/>
    <w:rsid w:val="00350540"/>
    <w:rsid w:val="00356551"/>
    <w:rsid w:val="00364426"/>
    <w:rsid w:val="003B2E6D"/>
    <w:rsid w:val="003C255A"/>
    <w:rsid w:val="003F6D35"/>
    <w:rsid w:val="00411571"/>
    <w:rsid w:val="00424070"/>
    <w:rsid w:val="00427C14"/>
    <w:rsid w:val="00442755"/>
    <w:rsid w:val="004562DC"/>
    <w:rsid w:val="00484192"/>
    <w:rsid w:val="0048596B"/>
    <w:rsid w:val="0048614C"/>
    <w:rsid w:val="004A75A9"/>
    <w:rsid w:val="004C7B80"/>
    <w:rsid w:val="004E3333"/>
    <w:rsid w:val="004F23FD"/>
    <w:rsid w:val="00506F0A"/>
    <w:rsid w:val="00515080"/>
    <w:rsid w:val="00532B3E"/>
    <w:rsid w:val="00550CAF"/>
    <w:rsid w:val="005611F0"/>
    <w:rsid w:val="0057374D"/>
    <w:rsid w:val="005D58F2"/>
    <w:rsid w:val="005E2127"/>
    <w:rsid w:val="005E5BB6"/>
    <w:rsid w:val="005F2A0A"/>
    <w:rsid w:val="00614F78"/>
    <w:rsid w:val="00652C04"/>
    <w:rsid w:val="006610B4"/>
    <w:rsid w:val="00674744"/>
    <w:rsid w:val="006759DD"/>
    <w:rsid w:val="006B0073"/>
    <w:rsid w:val="006C7F41"/>
    <w:rsid w:val="006D7208"/>
    <w:rsid w:val="006E381D"/>
    <w:rsid w:val="0070237B"/>
    <w:rsid w:val="0072096B"/>
    <w:rsid w:val="00740779"/>
    <w:rsid w:val="007B18AC"/>
    <w:rsid w:val="007C0FDE"/>
    <w:rsid w:val="0082157A"/>
    <w:rsid w:val="008274F5"/>
    <w:rsid w:val="00890D08"/>
    <w:rsid w:val="008E0270"/>
    <w:rsid w:val="008E4BF8"/>
    <w:rsid w:val="008F234A"/>
    <w:rsid w:val="0091350E"/>
    <w:rsid w:val="0092676A"/>
    <w:rsid w:val="009309EE"/>
    <w:rsid w:val="00957FEA"/>
    <w:rsid w:val="00970C20"/>
    <w:rsid w:val="009B2A3B"/>
    <w:rsid w:val="009E6209"/>
    <w:rsid w:val="009F67E1"/>
    <w:rsid w:val="00A15EB8"/>
    <w:rsid w:val="00A2217E"/>
    <w:rsid w:val="00A32336"/>
    <w:rsid w:val="00A463AE"/>
    <w:rsid w:val="00A6355E"/>
    <w:rsid w:val="00A733EB"/>
    <w:rsid w:val="00A8710C"/>
    <w:rsid w:val="00A93B32"/>
    <w:rsid w:val="00AA238B"/>
    <w:rsid w:val="00AF28CA"/>
    <w:rsid w:val="00AF3621"/>
    <w:rsid w:val="00AF3FF6"/>
    <w:rsid w:val="00B42876"/>
    <w:rsid w:val="00B65A81"/>
    <w:rsid w:val="00B77CEC"/>
    <w:rsid w:val="00C12464"/>
    <w:rsid w:val="00C3082E"/>
    <w:rsid w:val="00C3754B"/>
    <w:rsid w:val="00C62CF4"/>
    <w:rsid w:val="00C70F5F"/>
    <w:rsid w:val="00C80AD8"/>
    <w:rsid w:val="00C826CB"/>
    <w:rsid w:val="00CB0058"/>
    <w:rsid w:val="00CB74EE"/>
    <w:rsid w:val="00CC43D3"/>
    <w:rsid w:val="00CD04BA"/>
    <w:rsid w:val="00D12B2B"/>
    <w:rsid w:val="00D1411D"/>
    <w:rsid w:val="00D22115"/>
    <w:rsid w:val="00D25D62"/>
    <w:rsid w:val="00D4248F"/>
    <w:rsid w:val="00DC11C6"/>
    <w:rsid w:val="00DD1A8B"/>
    <w:rsid w:val="00E02C7D"/>
    <w:rsid w:val="00E031CC"/>
    <w:rsid w:val="00E2000D"/>
    <w:rsid w:val="00EA3253"/>
    <w:rsid w:val="00EE0EC4"/>
    <w:rsid w:val="00F03684"/>
    <w:rsid w:val="00F06FCE"/>
    <w:rsid w:val="00F32DE3"/>
    <w:rsid w:val="00F628C7"/>
    <w:rsid w:val="00F82220"/>
    <w:rsid w:val="00F923E3"/>
    <w:rsid w:val="00FB37DF"/>
    <w:rsid w:val="00FD746A"/>
    <w:rsid w:val="00FE1680"/>
    <w:rsid w:val="00FF21BC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5FEBE"/>
  <w15:chartTrackingRefBased/>
  <w15:docId w15:val="{7B875A5E-6946-4024-836C-17AC1B36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1508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1508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1508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515080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515080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1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F7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1680"/>
  </w:style>
  <w:style w:type="paragraph" w:styleId="a7">
    <w:name w:val="footer"/>
    <w:basedOn w:val="a"/>
    <w:link w:val="a8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1680"/>
  </w:style>
  <w:style w:type="character" w:styleId="a9">
    <w:name w:val="Hyperlink"/>
    <w:basedOn w:val="a0"/>
    <w:uiPriority w:val="99"/>
    <w:unhideWhenUsed/>
    <w:rsid w:val="00B4287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42876"/>
    <w:rPr>
      <w:color w:val="605E5C"/>
      <w:shd w:val="clear" w:color="auto" w:fill="E1DFDD"/>
    </w:rPr>
  </w:style>
  <w:style w:type="paragraph" w:styleId="aa">
    <w:name w:val="No Spacing"/>
    <w:uiPriority w:val="99"/>
    <w:qFormat/>
    <w:rsid w:val="006E38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A3D94-93DA-427C-BB39-9FEFDAA18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2002</Words>
  <Characters>11412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M.Ivaschenko</dc:creator>
  <cp:keywords/>
  <dc:description/>
  <cp:lastModifiedBy>User</cp:lastModifiedBy>
  <cp:revision>34</cp:revision>
  <cp:lastPrinted>2022-11-28T10:43:00Z</cp:lastPrinted>
  <dcterms:created xsi:type="dcterms:W3CDTF">2023-04-18T18:01:00Z</dcterms:created>
  <dcterms:modified xsi:type="dcterms:W3CDTF">2026-04-13T05:39:00Z</dcterms:modified>
</cp:coreProperties>
</file>